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6911" w14:textId="77777777" w:rsidR="00FD27E9" w:rsidRDefault="00FD27E9">
      <w:pPr>
        <w:rPr>
          <w:rStyle w:val="markedcontent"/>
          <w:rFonts w:ascii="Arial" w:hAnsi="Arial" w:cs="Arial"/>
        </w:rPr>
      </w:pPr>
    </w:p>
    <w:p w14:paraId="7CA4875E" w14:textId="5E855088" w:rsidR="00706CEC" w:rsidRDefault="00706CE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Im Fachbereich ___________ soll ein</w:t>
      </w:r>
      <w:r w:rsidR="004F4FBE">
        <w:rPr>
          <w:rStyle w:val="markedcontent"/>
          <w:rFonts w:ascii="Arial" w:hAnsi="Arial" w:cs="Arial"/>
        </w:rPr>
        <w:t>e</w:t>
      </w:r>
      <w:r>
        <w:rPr>
          <w:rStyle w:val="markedcontent"/>
          <w:rFonts w:ascii="Arial" w:hAnsi="Arial" w:cs="Arial"/>
        </w:rPr>
        <w:t xml:space="preserve"> </w:t>
      </w:r>
      <w:r w:rsidR="004F4FBE">
        <w:rPr>
          <w:rStyle w:val="markedcontent"/>
          <w:rFonts w:ascii="Arial" w:hAnsi="Arial" w:cs="Arial"/>
        </w:rPr>
        <w:t>Professur</w:t>
      </w:r>
      <w:r>
        <w:rPr>
          <w:rStyle w:val="markedcontent"/>
          <w:rFonts w:ascii="Arial" w:hAnsi="Arial" w:cs="Arial"/>
        </w:rPr>
        <w:t xml:space="preserve"> </w:t>
      </w:r>
      <w:r w:rsidR="00A81BD1">
        <w:rPr>
          <w:rStyle w:val="markedcontent"/>
          <w:rFonts w:ascii="Arial" w:hAnsi="Arial" w:cs="Arial"/>
        </w:rPr>
        <w:t>besetzt (</w:t>
      </w:r>
      <w:r w:rsidR="00715803">
        <w:rPr>
          <w:rStyle w:val="markedcontent"/>
          <w:rFonts w:ascii="Arial" w:hAnsi="Arial" w:cs="Arial"/>
        </w:rPr>
        <w:t>Neu- und Wiederbesetzungen</w:t>
      </w:r>
      <w:r w:rsidR="00A81BD1">
        <w:rPr>
          <w:rStyle w:val="markedcontent"/>
          <w:rFonts w:ascii="Arial" w:hAnsi="Arial" w:cs="Arial"/>
        </w:rPr>
        <w:t>)</w:t>
      </w:r>
      <w:r>
        <w:rPr>
          <w:rStyle w:val="markedcontent"/>
          <w:rFonts w:ascii="Arial" w:hAnsi="Arial" w:cs="Arial"/>
        </w:rPr>
        <w:t xml:space="preserve"> werden.</w:t>
      </w:r>
    </w:p>
    <w:p w14:paraId="4EEA0973" w14:textId="77777777" w:rsidR="00706CEC" w:rsidRDefault="00706CE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Rückfragen an: _____________________________</w:t>
      </w:r>
    </w:p>
    <w:p w14:paraId="037954A0" w14:textId="068026FA" w:rsidR="0047615C" w:rsidRDefault="0047615C">
      <w:pPr>
        <w:rPr>
          <w:rStyle w:val="markedcontent"/>
          <w:rFonts w:ascii="Arial" w:hAnsi="Arial" w:cs="Arial"/>
        </w:rPr>
      </w:pPr>
    </w:p>
    <w:p w14:paraId="7D63EF4D" w14:textId="77777777" w:rsidR="00FD27E9" w:rsidRDefault="00FD27E9">
      <w:pPr>
        <w:rPr>
          <w:rStyle w:val="markedcontent"/>
          <w:rFonts w:ascii="Arial" w:hAnsi="Arial" w:cs="Arial"/>
        </w:rPr>
      </w:pPr>
    </w:p>
    <w:p w14:paraId="60B03B6A" w14:textId="5E8390DB" w:rsidR="00715803" w:rsidRDefault="00FC734F">
      <w:pPr>
        <w:rPr>
          <w:rStyle w:val="markedcontent"/>
          <w:rFonts w:ascii="Arial" w:hAnsi="Arial" w:cs="Arial"/>
        </w:rPr>
      </w:pPr>
      <w:r w:rsidRPr="00FC734F">
        <w:rPr>
          <w:rStyle w:val="markedcontent"/>
          <w:rFonts w:ascii="Arial" w:hAnsi="Arial" w:cs="Arial"/>
          <w:b/>
        </w:rPr>
        <w:t>Teil 1</w:t>
      </w:r>
      <w:r w:rsidR="00715803" w:rsidRPr="00FD27E9">
        <w:rPr>
          <w:rStyle w:val="markedcontent"/>
          <w:rFonts w:ascii="Arial" w:hAnsi="Arial" w:cs="Arial"/>
          <w:b/>
        </w:rPr>
        <w:t xml:space="preserve"> – Begründung des Bedarfs</w:t>
      </w:r>
      <w:r w:rsidR="00715803">
        <w:rPr>
          <w:rStyle w:val="markedcontent"/>
          <w:rFonts w:ascii="Arial" w:hAnsi="Arial" w:cs="Arial"/>
        </w:rPr>
        <w:t xml:space="preserve"> (kurze einleitende Skizzierung)</w:t>
      </w:r>
    </w:p>
    <w:p w14:paraId="63E441AC" w14:textId="3C14D0CE" w:rsidR="004F4FBE" w:rsidRDefault="0080112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Z.B. </w:t>
      </w:r>
      <w:r w:rsidR="009655B1">
        <w:rPr>
          <w:rStyle w:val="markedcontent"/>
          <w:rFonts w:ascii="Arial" w:hAnsi="Arial" w:cs="Arial"/>
          <w:color w:val="AEAAAA" w:themeColor="background2" w:themeShade="BF"/>
          <w:u w:val="single"/>
        </w:rPr>
        <w:t>b</w:t>
      </w:r>
      <w:r>
        <w:rPr>
          <w:rStyle w:val="markedcontent"/>
          <w:rFonts w:ascii="Arial" w:hAnsi="Arial" w:cs="Arial"/>
          <w:color w:val="AEAAAA" w:themeColor="background2" w:themeShade="BF"/>
          <w:u w:val="single"/>
        </w:rPr>
        <w:t>enötigte Kompetenzen der zukünftigen Studierenden, Zielgruppenanalyse, Flexibilisierungsmöglichkeiten, Verzahnung mit anderen Studiengängen, …</w:t>
      </w:r>
    </w:p>
    <w:p w14:paraId="1D111327" w14:textId="4FF46B73" w:rsidR="00801124" w:rsidRDefault="00801124">
      <w:pPr>
        <w:rPr>
          <w:rStyle w:val="markedcontent"/>
          <w:rFonts w:ascii="Arial" w:hAnsi="Arial" w:cs="Arial"/>
        </w:rPr>
      </w:pPr>
    </w:p>
    <w:p w14:paraId="6ECAF224" w14:textId="77777777" w:rsidR="00FD27E9" w:rsidRDefault="00FD27E9">
      <w:pPr>
        <w:rPr>
          <w:rStyle w:val="markedcontent"/>
          <w:rFonts w:ascii="Arial" w:hAnsi="Arial" w:cs="Arial"/>
        </w:rPr>
      </w:pPr>
    </w:p>
    <w:p w14:paraId="46B86077" w14:textId="4F4E3E20" w:rsidR="004F4FBE" w:rsidRPr="00B15B66" w:rsidRDefault="004F4FBE" w:rsidP="004F4FBE">
      <w:pPr>
        <w:rPr>
          <w:rStyle w:val="markedcontent"/>
          <w:rFonts w:ascii="Arial" w:hAnsi="Arial" w:cs="Arial"/>
          <w:b/>
        </w:rPr>
      </w:pPr>
      <w:r w:rsidRPr="00B15B66">
        <w:rPr>
          <w:rStyle w:val="markedcontent"/>
          <w:rFonts w:ascii="Arial" w:hAnsi="Arial" w:cs="Arial"/>
          <w:b/>
        </w:rPr>
        <w:t xml:space="preserve">Teil </w:t>
      </w:r>
      <w:r w:rsidR="00FC734F">
        <w:rPr>
          <w:rStyle w:val="markedcontent"/>
          <w:rFonts w:ascii="Arial" w:hAnsi="Arial" w:cs="Arial"/>
          <w:b/>
        </w:rPr>
        <w:t>2</w:t>
      </w:r>
      <w:r w:rsidR="00FD27E9" w:rsidRPr="00FD27E9">
        <w:rPr>
          <w:rStyle w:val="markedcontent"/>
          <w:rFonts w:ascii="Arial" w:hAnsi="Arial" w:cs="Arial"/>
          <w:b/>
        </w:rPr>
        <w:t xml:space="preserve"> –</w:t>
      </w:r>
      <w:r w:rsidRPr="00B15B66">
        <w:rPr>
          <w:rStyle w:val="markedcontent"/>
          <w:rFonts w:ascii="Arial" w:hAnsi="Arial" w:cs="Arial"/>
          <w:b/>
        </w:rPr>
        <w:t xml:space="preserve"> Formalien</w:t>
      </w:r>
    </w:p>
    <w:p w14:paraId="2A598E2C" w14:textId="77777777" w:rsidR="004F4FBE" w:rsidRDefault="004F4FBE" w:rsidP="004F4FBE">
      <w:pPr>
        <w:rPr>
          <w:rStyle w:val="markedcontent"/>
          <w:rFonts w:ascii="Arial" w:hAnsi="Arial" w:cs="Arial"/>
        </w:rPr>
      </w:pPr>
    </w:p>
    <w:p w14:paraId="48AFF8C3" w14:textId="1A5FA440" w:rsidR="004F4FBE" w:rsidRDefault="004F4FBE" w:rsidP="004F4FB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Denomination</w:t>
      </w:r>
      <w:r w:rsidRPr="004F4FBE">
        <w:rPr>
          <w:rStyle w:val="markedcontent"/>
          <w:rFonts w:ascii="Arial" w:hAnsi="Arial" w:cs="Arial"/>
        </w:rPr>
        <w:t xml:space="preserve">: </w:t>
      </w:r>
      <w:r w:rsidRPr="004F4FBE">
        <w:br/>
      </w:r>
    </w:p>
    <w:p w14:paraId="622CF9A0" w14:textId="1CDEDD8B" w:rsidR="000060CA" w:rsidRDefault="000060CA" w:rsidP="004F4FB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Kennziffer:</w:t>
      </w:r>
    </w:p>
    <w:p w14:paraId="42C77DCB" w14:textId="77777777" w:rsidR="004F4FBE" w:rsidRDefault="004F4FBE" w:rsidP="004F4FBE">
      <w:pPr>
        <w:rPr>
          <w:rStyle w:val="markedcontent"/>
          <w:rFonts w:ascii="Arial" w:hAnsi="Arial" w:cs="Arial"/>
        </w:rPr>
      </w:pPr>
    </w:p>
    <w:p w14:paraId="7A319F26" w14:textId="77777777" w:rsidR="00183A2F" w:rsidRDefault="004F4FBE" w:rsidP="004F4FB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Anzahl Studierende</w:t>
      </w:r>
      <w:r w:rsidR="00A81BD1">
        <w:rPr>
          <w:rStyle w:val="markedcontent"/>
          <w:rFonts w:ascii="Arial" w:hAnsi="Arial" w:cs="Arial"/>
        </w:rPr>
        <w:t xml:space="preserve"> in den relevanten Studiengängen</w:t>
      </w:r>
      <w:r w:rsidR="00183A2F">
        <w:rPr>
          <w:rStyle w:val="markedcontent"/>
          <w:rFonts w:ascii="Arial" w:hAnsi="Arial" w:cs="Arial"/>
        </w:rPr>
        <w:t xml:space="preserve"> und im Fachbereich:</w:t>
      </w:r>
    </w:p>
    <w:p w14:paraId="5CB35CCE" w14:textId="77777777" w:rsidR="004F4FBE" w:rsidRDefault="004F4FBE" w:rsidP="004F4FBE">
      <w:pPr>
        <w:rPr>
          <w:rStyle w:val="markedcontent"/>
          <w:rFonts w:ascii="Arial" w:hAnsi="Arial" w:cs="Arial"/>
        </w:rPr>
      </w:pPr>
    </w:p>
    <w:p w14:paraId="67FC292B" w14:textId="77777777" w:rsidR="004F4FBE" w:rsidRPr="004F4FBE" w:rsidRDefault="004F4FBE" w:rsidP="004F4FB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Anzahl </w:t>
      </w:r>
      <w:r w:rsidRPr="004F4FBE">
        <w:rPr>
          <w:rStyle w:val="markedcontent"/>
          <w:rFonts w:ascii="Arial" w:hAnsi="Arial" w:cs="Arial"/>
        </w:rPr>
        <w:t>Studienplätze</w:t>
      </w:r>
      <w:r w:rsidR="00183A2F">
        <w:rPr>
          <w:rStyle w:val="markedcontent"/>
          <w:rFonts w:ascii="Arial" w:hAnsi="Arial" w:cs="Arial"/>
        </w:rPr>
        <w:t xml:space="preserve"> i</w:t>
      </w:r>
      <w:r w:rsidR="00A81BD1">
        <w:rPr>
          <w:rStyle w:val="markedcontent"/>
          <w:rFonts w:ascii="Arial" w:hAnsi="Arial" w:cs="Arial"/>
        </w:rPr>
        <w:t>n den relevanten</w:t>
      </w:r>
      <w:r w:rsidR="00183A2F">
        <w:rPr>
          <w:rStyle w:val="markedcontent"/>
          <w:rFonts w:ascii="Arial" w:hAnsi="Arial" w:cs="Arial"/>
        </w:rPr>
        <w:t xml:space="preserve"> Studien</w:t>
      </w:r>
      <w:r w:rsidR="00A81BD1">
        <w:rPr>
          <w:rStyle w:val="markedcontent"/>
          <w:rFonts w:ascii="Arial" w:hAnsi="Arial" w:cs="Arial"/>
        </w:rPr>
        <w:t>gängen</w:t>
      </w:r>
      <w:r w:rsidR="00183A2F">
        <w:rPr>
          <w:rStyle w:val="markedcontent"/>
          <w:rFonts w:ascii="Arial" w:hAnsi="Arial" w:cs="Arial"/>
        </w:rPr>
        <w:t xml:space="preserve"> und im Fachbereich</w:t>
      </w:r>
      <w:r w:rsidRPr="004F4FBE">
        <w:rPr>
          <w:rStyle w:val="markedcontent"/>
          <w:rFonts w:ascii="Arial" w:hAnsi="Arial" w:cs="Arial"/>
        </w:rPr>
        <w:t xml:space="preserve">: </w:t>
      </w:r>
    </w:p>
    <w:p w14:paraId="4FC44AC2" w14:textId="77777777" w:rsidR="004F4FBE" w:rsidRPr="004F4FBE" w:rsidRDefault="004F4FBE" w:rsidP="004F4FBE">
      <w:pPr>
        <w:rPr>
          <w:rStyle w:val="markedcontent"/>
          <w:rFonts w:ascii="Arial" w:hAnsi="Arial" w:cs="Arial"/>
        </w:rPr>
      </w:pPr>
    </w:p>
    <w:p w14:paraId="29C25514" w14:textId="619738B6" w:rsidR="004F4FBE" w:rsidRPr="00FD27E9" w:rsidRDefault="004F4FBE" w:rsidP="004F4FB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Kapazität</w:t>
      </w:r>
      <w:r w:rsidR="00183A2F">
        <w:rPr>
          <w:rStyle w:val="markedcontent"/>
          <w:rFonts w:ascii="Arial" w:hAnsi="Arial" w:cs="Arial"/>
        </w:rPr>
        <w:t xml:space="preserve">sbedarf </w:t>
      </w:r>
      <w:r w:rsidR="00715803">
        <w:rPr>
          <w:rStyle w:val="markedcontent"/>
          <w:rFonts w:ascii="Arial" w:hAnsi="Arial" w:cs="Arial"/>
        </w:rPr>
        <w:t xml:space="preserve">in den relevanten Studiengängen </w:t>
      </w:r>
      <w:r w:rsidR="00183A2F">
        <w:rPr>
          <w:rStyle w:val="markedcontent"/>
          <w:rFonts w:ascii="Arial" w:hAnsi="Arial" w:cs="Arial"/>
        </w:rPr>
        <w:t>und im Fachbereich</w:t>
      </w:r>
      <w:r w:rsidR="00FD27E9">
        <w:rPr>
          <w:rStyle w:val="markedcontent"/>
          <w:rFonts w:ascii="Arial" w:hAnsi="Arial" w:cs="Arial"/>
        </w:rPr>
        <w:t xml:space="preserve">: </w:t>
      </w:r>
      <w:r w:rsid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>(E</w:t>
      </w:r>
      <w:r w:rsidR="00183A2F"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rläuterung wie die Professur kapazitativ (nicht inhaltlich) in </w:t>
      </w:r>
      <w:r w:rsidR="00715803"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die relevanten Studiengänge </w:t>
      </w:r>
      <w:r w:rsidR="00183A2F"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>und d</w:t>
      </w:r>
      <w:r w:rsidR="00FD27E9"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>en Fachbereich eingebettet ist)</w:t>
      </w:r>
    </w:p>
    <w:p w14:paraId="1F46A3A1" w14:textId="4760CD14" w:rsidR="00715803" w:rsidRDefault="00715803" w:rsidP="004F4FBE">
      <w:pPr>
        <w:rPr>
          <w:rStyle w:val="markedcontent"/>
          <w:rFonts w:ascii="Arial" w:hAnsi="Arial" w:cs="Arial"/>
        </w:rPr>
      </w:pPr>
    </w:p>
    <w:p w14:paraId="76CDBA5D" w14:textId="77777777" w:rsidR="00FD27E9" w:rsidRPr="004F4FBE" w:rsidRDefault="00FD27E9" w:rsidP="00FD27E9">
      <w:pPr>
        <w:rPr>
          <w:rStyle w:val="markedcontent"/>
          <w:rFonts w:ascii="Arial" w:hAnsi="Arial" w:cs="Arial"/>
          <w:u w:val="single"/>
        </w:rPr>
      </w:pPr>
      <w:r>
        <w:rPr>
          <w:rStyle w:val="markedcontent"/>
          <w:rFonts w:ascii="Arial" w:hAnsi="Arial" w:cs="Arial"/>
        </w:rPr>
        <w:t xml:space="preserve">Lehrbedarf ab: </w:t>
      </w:r>
    </w:p>
    <w:p w14:paraId="67A84AFC" w14:textId="07B0910B" w:rsidR="00FD27E9" w:rsidRDefault="00FD27E9" w:rsidP="004F4FBE">
      <w:pPr>
        <w:rPr>
          <w:rStyle w:val="markedcontent"/>
          <w:rFonts w:ascii="Arial" w:hAnsi="Arial" w:cs="Arial"/>
        </w:rPr>
      </w:pPr>
    </w:p>
    <w:p w14:paraId="74001646" w14:textId="121A4871" w:rsidR="00F76F52" w:rsidRPr="004F4FBE" w:rsidRDefault="000060CA" w:rsidP="004F4FBE">
      <w:pPr>
        <w:rPr>
          <w:rStyle w:val="markedcontent"/>
          <w:rFonts w:ascii="Arial" w:hAnsi="Arial" w:cs="Arial"/>
          <w:u w:val="single"/>
        </w:rPr>
      </w:pPr>
      <w:r>
        <w:rPr>
          <w:rStyle w:val="markedcontent"/>
          <w:rFonts w:ascii="Arial" w:hAnsi="Arial" w:cs="Arial"/>
        </w:rPr>
        <w:t>Büroa</w:t>
      </w:r>
      <w:r w:rsidR="00715803">
        <w:rPr>
          <w:rStyle w:val="markedcontent"/>
          <w:rFonts w:ascii="Arial" w:hAnsi="Arial" w:cs="Arial"/>
        </w:rPr>
        <w:t xml:space="preserve">rbeitsplatz: </w:t>
      </w:r>
    </w:p>
    <w:p w14:paraId="426383E0" w14:textId="77777777" w:rsidR="00A81BD1" w:rsidRDefault="00A81BD1">
      <w:pPr>
        <w:rPr>
          <w:rStyle w:val="markedcontent"/>
          <w:rFonts w:ascii="Arial" w:hAnsi="Arial" w:cs="Arial"/>
        </w:rPr>
      </w:pPr>
    </w:p>
    <w:p w14:paraId="7EC6F95E" w14:textId="77777777" w:rsidR="002F1F6D" w:rsidRPr="00895170" w:rsidRDefault="002F1F6D">
      <w:pPr>
        <w:rPr>
          <w:rStyle w:val="markedcontent"/>
          <w:rFonts w:ascii="Arial" w:hAnsi="Arial" w:cs="Arial"/>
        </w:rPr>
      </w:pPr>
    </w:p>
    <w:p w14:paraId="325998EA" w14:textId="1559D9AA" w:rsidR="00572BB9" w:rsidRPr="00895170" w:rsidRDefault="00572BB9" w:rsidP="00572BB9">
      <w:pPr>
        <w:rPr>
          <w:rStyle w:val="markedcontent"/>
          <w:rFonts w:ascii="Arial" w:hAnsi="Arial" w:cs="Arial"/>
          <w:b/>
        </w:rPr>
      </w:pPr>
      <w:r w:rsidRPr="00895170">
        <w:rPr>
          <w:rStyle w:val="markedcontent"/>
          <w:rFonts w:ascii="Arial" w:hAnsi="Arial" w:cs="Arial"/>
          <w:b/>
        </w:rPr>
        <w:t xml:space="preserve">Teil </w:t>
      </w:r>
      <w:r w:rsidR="00FC734F">
        <w:rPr>
          <w:rStyle w:val="markedcontent"/>
          <w:rFonts w:ascii="Arial" w:hAnsi="Arial" w:cs="Arial"/>
          <w:b/>
        </w:rPr>
        <w:t>3</w:t>
      </w:r>
      <w:r w:rsidRPr="00895170">
        <w:rPr>
          <w:rStyle w:val="markedcontent"/>
          <w:rFonts w:ascii="Arial" w:hAnsi="Arial" w:cs="Arial"/>
          <w:b/>
        </w:rPr>
        <w:t xml:space="preserve"> – Inhaltliches</w:t>
      </w:r>
    </w:p>
    <w:p w14:paraId="324C15F6" w14:textId="77777777" w:rsidR="00572BB9" w:rsidRPr="00895170" w:rsidRDefault="00572BB9" w:rsidP="00572BB9">
      <w:pPr>
        <w:rPr>
          <w:rStyle w:val="markedcontent"/>
          <w:rFonts w:ascii="Arial" w:hAnsi="Arial" w:cs="Arial"/>
        </w:rPr>
      </w:pPr>
    </w:p>
    <w:p w14:paraId="743FB645" w14:textId="68F3D54E" w:rsidR="00083ABF" w:rsidRPr="00FD27E9" w:rsidRDefault="00083ABF" w:rsidP="00572BB9">
      <w:pPr>
        <w:rPr>
          <w:rStyle w:val="markedcontent"/>
          <w:rFonts w:ascii="Arial" w:hAnsi="Arial" w:cs="Arial"/>
          <w:color w:val="AEAAAA" w:themeColor="background2" w:themeShade="BF"/>
          <w:u w:val="single"/>
        </w:rPr>
      </w:pPr>
      <w:r>
        <w:rPr>
          <w:rStyle w:val="markedcontent"/>
          <w:rFonts w:ascii="Arial" w:hAnsi="Arial" w:cs="Arial"/>
        </w:rPr>
        <w:t>Benötigte</w:t>
      </w:r>
      <w:r w:rsidR="00FD27E9">
        <w:rPr>
          <w:rStyle w:val="markedcontent"/>
          <w:rFonts w:ascii="Arial" w:hAnsi="Arial" w:cs="Arial"/>
        </w:rPr>
        <w:t xml:space="preserve"> Kompetenzen für das Fachgebiet: </w:t>
      </w:r>
      <w:r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>(Berufserfahrung, Hochschulabschluss, Promotion, Sozialkompetenzen etc.)</w:t>
      </w:r>
    </w:p>
    <w:p w14:paraId="0F41B44B" w14:textId="77777777" w:rsidR="00083ABF" w:rsidRDefault="00083ABF" w:rsidP="00572BB9">
      <w:pPr>
        <w:rPr>
          <w:rStyle w:val="markedcontent"/>
          <w:rFonts w:ascii="Arial" w:hAnsi="Arial" w:cs="Arial"/>
        </w:rPr>
      </w:pPr>
    </w:p>
    <w:p w14:paraId="7A788EF6" w14:textId="3610FD33" w:rsidR="00183A2F" w:rsidRDefault="001B65B1" w:rsidP="00572BB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Modulverantwortung und Lehrexport</w:t>
      </w:r>
      <w:r w:rsidR="00FD27E9">
        <w:rPr>
          <w:rStyle w:val="markedcontent"/>
          <w:rFonts w:ascii="Arial" w:hAnsi="Arial" w:cs="Arial"/>
        </w:rPr>
        <w:t xml:space="preserve"> </w:t>
      </w:r>
      <w:r w:rsidR="00183A2F">
        <w:rPr>
          <w:rStyle w:val="markedcontent"/>
          <w:rFonts w:ascii="Arial" w:hAnsi="Arial" w:cs="Arial"/>
        </w:rPr>
        <w:t>(verantwortete Module aufgeteilt in Winter- und Sommersemester):</w:t>
      </w:r>
    </w:p>
    <w:p w14:paraId="7E115D63" w14:textId="77777777" w:rsidR="00183A2F" w:rsidRPr="00895170" w:rsidRDefault="00183A2F" w:rsidP="00572BB9">
      <w:pPr>
        <w:rPr>
          <w:rStyle w:val="markedcontent"/>
          <w:rFonts w:ascii="Arial" w:hAnsi="Arial" w:cs="Arial"/>
        </w:rPr>
      </w:pPr>
    </w:p>
    <w:p w14:paraId="7B38A010" w14:textId="32472C2E" w:rsidR="00572BB9" w:rsidRPr="00A81BD1" w:rsidRDefault="00572BB9" w:rsidP="00572BB9">
      <w:pPr>
        <w:rPr>
          <w:rStyle w:val="markedcontent"/>
          <w:rFonts w:ascii="Arial" w:hAnsi="Arial" w:cs="Arial"/>
          <w:color w:val="FF0000"/>
          <w:u w:val="single"/>
        </w:rPr>
      </w:pPr>
      <w:r w:rsidRPr="00895170">
        <w:rPr>
          <w:rStyle w:val="markedcontent"/>
          <w:rFonts w:ascii="Arial" w:hAnsi="Arial" w:cs="Arial"/>
        </w:rPr>
        <w:t xml:space="preserve">Einordnung in die </w:t>
      </w:r>
      <w:proofErr w:type="spellStart"/>
      <w:r w:rsidRPr="00895170">
        <w:rPr>
          <w:rStyle w:val="markedcontent"/>
          <w:rFonts w:ascii="Arial" w:hAnsi="Arial" w:cs="Arial"/>
        </w:rPr>
        <w:t>THWi</w:t>
      </w:r>
      <w:proofErr w:type="spellEnd"/>
      <w:r w:rsidRPr="00895170">
        <w:rPr>
          <w:rStyle w:val="markedcontent"/>
          <w:rFonts w:ascii="Arial" w:hAnsi="Arial" w:cs="Arial"/>
        </w:rPr>
        <w:t xml:space="preserve">-Ziele: </w:t>
      </w:r>
      <w:r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>z. B. Querschnittsthemen</w:t>
      </w:r>
      <w:r w:rsidR="009655B1"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 (Flexibilisierung, Digitalisierung, Nachhaltigkeit, Diversität)</w:t>
      </w:r>
      <w:r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>, Bezug zu den HS-Entwicklungsstrategien erläutern</w:t>
      </w:r>
      <w:r w:rsidR="00A81BD1">
        <w:rPr>
          <w:rStyle w:val="markedcontent"/>
          <w:rFonts w:ascii="Arial" w:hAnsi="Arial" w:cs="Arial"/>
          <w:u w:val="single"/>
        </w:rPr>
        <w:t xml:space="preserve"> </w:t>
      </w:r>
    </w:p>
    <w:p w14:paraId="466184D1" w14:textId="77777777" w:rsidR="00572BB9" w:rsidRPr="00895170" w:rsidRDefault="00572BB9" w:rsidP="00572BB9">
      <w:pPr>
        <w:rPr>
          <w:rStyle w:val="markedcontent"/>
          <w:rFonts w:ascii="Arial" w:hAnsi="Arial" w:cs="Arial"/>
        </w:rPr>
      </w:pPr>
    </w:p>
    <w:p w14:paraId="26311B45" w14:textId="151034DA" w:rsidR="00572BB9" w:rsidRPr="00895170" w:rsidRDefault="00572BB9" w:rsidP="00572BB9">
      <w:pPr>
        <w:rPr>
          <w:rStyle w:val="markedcontent"/>
          <w:rFonts w:ascii="Arial" w:hAnsi="Arial" w:cs="Arial"/>
        </w:rPr>
      </w:pPr>
      <w:r w:rsidRPr="00895170">
        <w:rPr>
          <w:rStyle w:val="markedcontent"/>
          <w:rFonts w:ascii="Arial" w:hAnsi="Arial" w:cs="Arial"/>
        </w:rPr>
        <w:t>Forschungs- und Transferthemen</w:t>
      </w:r>
      <w:r w:rsidR="00FD27E9">
        <w:rPr>
          <w:rStyle w:val="markedcontent"/>
          <w:rFonts w:ascii="Arial" w:hAnsi="Arial" w:cs="Arial"/>
        </w:rPr>
        <w:t>:</w:t>
      </w:r>
      <w:r w:rsidRPr="00FD27E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 z. B. Drittmittelfähigkeit</w:t>
      </w:r>
    </w:p>
    <w:p w14:paraId="44EFFBA2" w14:textId="77777777" w:rsidR="00572BB9" w:rsidRPr="00895170" w:rsidRDefault="00572BB9" w:rsidP="00572BB9">
      <w:pPr>
        <w:rPr>
          <w:rStyle w:val="markedcontent"/>
          <w:rFonts w:ascii="Arial" w:hAnsi="Arial" w:cs="Arial"/>
        </w:rPr>
      </w:pPr>
    </w:p>
    <w:p w14:paraId="45956053" w14:textId="6F76A006" w:rsidR="00572BB9" w:rsidRPr="00A81BD1" w:rsidRDefault="00572BB9" w:rsidP="00572BB9">
      <w:pPr>
        <w:rPr>
          <w:rStyle w:val="markedcontent"/>
          <w:rFonts w:ascii="Arial" w:hAnsi="Arial" w:cs="Arial"/>
          <w:color w:val="AEAAAA" w:themeColor="background2" w:themeShade="BF"/>
          <w:u w:val="single"/>
        </w:rPr>
      </w:pPr>
      <w:r w:rsidRPr="00895170">
        <w:rPr>
          <w:rStyle w:val="markedcontent"/>
          <w:rFonts w:ascii="Arial" w:hAnsi="Arial" w:cs="Arial"/>
        </w:rPr>
        <w:t xml:space="preserve">Rahmenbedingungen zur Modulstruktur: </w:t>
      </w:r>
      <w:r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>Anteil Grund</w:t>
      </w:r>
      <w:r w:rsidR="00183A2F"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>lagen</w:t>
      </w:r>
      <w:r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>module, Anteil gemeinsame Grund</w:t>
      </w:r>
      <w:r w:rsidR="00183A2F"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>lagen</w:t>
      </w:r>
      <w:r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>module, Anteil Fachmodule, Anteil Spezialisierungen, Anteil englischsprachige Module, Anteil IDM</w:t>
      </w:r>
      <w:r w:rsidR="009655B1">
        <w:rPr>
          <w:rStyle w:val="markedcontent"/>
          <w:rFonts w:ascii="Arial" w:hAnsi="Arial" w:cs="Arial"/>
          <w:color w:val="AEAAAA" w:themeColor="background2" w:themeShade="BF"/>
          <w:u w:val="single"/>
        </w:rPr>
        <w:t>/ WMW</w:t>
      </w:r>
      <w:r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>, Synergien</w:t>
      </w:r>
      <w:r w:rsidR="007F5F10"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 durch die Professur</w:t>
      </w:r>
      <w:r w:rsidRPr="00A81BD1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 mit anderen Studiengängen</w:t>
      </w:r>
    </w:p>
    <w:p w14:paraId="0E9D2E44" w14:textId="77777777" w:rsidR="00572BB9" w:rsidRDefault="00572BB9" w:rsidP="00572BB9">
      <w:pPr>
        <w:rPr>
          <w:rStyle w:val="markedcontent"/>
          <w:rFonts w:ascii="Arial" w:hAnsi="Arial" w:cs="Arial"/>
        </w:rPr>
      </w:pPr>
    </w:p>
    <w:p w14:paraId="3F049F93" w14:textId="77777777" w:rsidR="00693015" w:rsidRDefault="00693015" w:rsidP="00572BB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Laborverantwortung:</w:t>
      </w:r>
    </w:p>
    <w:p w14:paraId="2F6A9F13" w14:textId="77777777" w:rsidR="00693015" w:rsidRPr="00895170" w:rsidRDefault="00693015" w:rsidP="00572BB9">
      <w:pPr>
        <w:rPr>
          <w:rStyle w:val="markedcontent"/>
          <w:rFonts w:ascii="Arial" w:hAnsi="Arial" w:cs="Arial"/>
        </w:rPr>
      </w:pPr>
    </w:p>
    <w:p w14:paraId="2865591F" w14:textId="77777777" w:rsidR="00572BB9" w:rsidRDefault="00572BB9" w:rsidP="00572BB9">
      <w:pPr>
        <w:rPr>
          <w:rStyle w:val="markedcontent"/>
          <w:rFonts w:ascii="Arial" w:hAnsi="Arial" w:cs="Arial"/>
          <w:u w:val="single"/>
        </w:rPr>
      </w:pPr>
      <w:r w:rsidRPr="00895170">
        <w:rPr>
          <w:rStyle w:val="markedcontent"/>
          <w:rFonts w:ascii="Arial" w:hAnsi="Arial" w:cs="Arial"/>
        </w:rPr>
        <w:t xml:space="preserve">Praxisbezug: </w:t>
      </w:r>
      <w:r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>Projektorientiertes Studium, Praktika, Abschlussthesis in Unternehmen, Mitwirkung an Forschungs- und Industrieprojekten</w:t>
      </w:r>
    </w:p>
    <w:p w14:paraId="5318BD19" w14:textId="77777777" w:rsidR="002F1F6D" w:rsidRPr="00895170" w:rsidRDefault="002F1F6D" w:rsidP="00572BB9">
      <w:pPr>
        <w:rPr>
          <w:rStyle w:val="markedcontent"/>
          <w:rFonts w:ascii="Arial" w:hAnsi="Arial" w:cs="Arial"/>
          <w:u w:val="single"/>
        </w:rPr>
      </w:pPr>
    </w:p>
    <w:p w14:paraId="771B42D1" w14:textId="77777777" w:rsidR="00572BB9" w:rsidRPr="00895170" w:rsidRDefault="00572BB9" w:rsidP="00572BB9">
      <w:pPr>
        <w:rPr>
          <w:rStyle w:val="markedcontent"/>
          <w:rFonts w:ascii="Arial" w:hAnsi="Arial" w:cs="Arial"/>
        </w:rPr>
      </w:pPr>
      <w:r w:rsidRPr="00895170">
        <w:rPr>
          <w:rStyle w:val="markedcontent"/>
          <w:rFonts w:ascii="Arial" w:hAnsi="Arial" w:cs="Arial"/>
        </w:rPr>
        <w:t xml:space="preserve">Internationalisierung, internationale Partner: </w:t>
      </w:r>
      <w:r w:rsidR="007F5F10"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>Unterrichtssprache</w:t>
      </w:r>
      <w:r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, </w:t>
      </w:r>
      <w:r w:rsidR="007F5F10"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z.B. welche </w:t>
      </w:r>
      <w:r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>Partner</w:t>
      </w:r>
      <w:r w:rsidR="007F5F10"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 xml:space="preserve">schaften gewünscht, </w:t>
      </w:r>
      <w:r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t>Anteil englischsprachiger Module, …</w:t>
      </w:r>
      <w:r w:rsidRPr="00B723B9">
        <w:rPr>
          <w:rStyle w:val="markedcontent"/>
          <w:rFonts w:ascii="Arial" w:hAnsi="Arial" w:cs="Arial"/>
          <w:color w:val="AEAAAA" w:themeColor="background2" w:themeShade="BF"/>
          <w:u w:val="single"/>
        </w:rPr>
        <w:br/>
      </w:r>
    </w:p>
    <w:p w14:paraId="70478202" w14:textId="77777777" w:rsidR="007F5F10" w:rsidRDefault="007F5F10" w:rsidP="00572BB9">
      <w:pPr>
        <w:rPr>
          <w:rStyle w:val="markedcontent"/>
          <w:rFonts w:ascii="Arial" w:hAnsi="Arial" w:cs="Arial"/>
          <w:u w:val="single"/>
        </w:rPr>
      </w:pPr>
    </w:p>
    <w:p w14:paraId="02536777" w14:textId="77777777" w:rsidR="002F1F6D" w:rsidRPr="00895170" w:rsidRDefault="002F1F6D" w:rsidP="00572BB9">
      <w:pPr>
        <w:rPr>
          <w:rStyle w:val="markedcontent"/>
          <w:rFonts w:ascii="Arial" w:hAnsi="Arial" w:cs="Arial"/>
          <w:u w:val="single"/>
        </w:rPr>
      </w:pPr>
    </w:p>
    <w:p w14:paraId="54B4E086" w14:textId="43CC1B28" w:rsidR="00572BB9" w:rsidRPr="00895170" w:rsidRDefault="00572BB9" w:rsidP="00572BB9">
      <w:pPr>
        <w:rPr>
          <w:rStyle w:val="markedcontent"/>
          <w:rFonts w:ascii="Arial" w:hAnsi="Arial" w:cs="Arial"/>
          <w:b/>
        </w:rPr>
      </w:pPr>
      <w:r w:rsidRPr="00895170">
        <w:rPr>
          <w:rStyle w:val="markedcontent"/>
          <w:rFonts w:ascii="Arial" w:hAnsi="Arial" w:cs="Arial"/>
          <w:b/>
        </w:rPr>
        <w:t xml:space="preserve">Teil </w:t>
      </w:r>
      <w:r w:rsidR="00FC734F">
        <w:rPr>
          <w:rStyle w:val="markedcontent"/>
          <w:rFonts w:ascii="Arial" w:hAnsi="Arial" w:cs="Arial"/>
          <w:b/>
        </w:rPr>
        <w:t>4</w:t>
      </w:r>
      <w:r w:rsidRPr="00895170">
        <w:rPr>
          <w:rStyle w:val="markedcontent"/>
          <w:rFonts w:ascii="Arial" w:hAnsi="Arial" w:cs="Arial"/>
          <w:b/>
        </w:rPr>
        <w:t xml:space="preserve"> - Ressourcen</w:t>
      </w:r>
    </w:p>
    <w:p w14:paraId="3A165989" w14:textId="77777777" w:rsidR="00572BB9" w:rsidRDefault="00572BB9">
      <w:pPr>
        <w:rPr>
          <w:rStyle w:val="markedcontent"/>
          <w:rFonts w:ascii="Arial" w:hAnsi="Arial" w:cs="Arial"/>
        </w:rPr>
      </w:pPr>
    </w:p>
    <w:p w14:paraId="0675B9FC" w14:textId="77777777" w:rsidR="00895170" w:rsidRDefault="0089517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Freie Professur (Denomination):</w:t>
      </w:r>
    </w:p>
    <w:p w14:paraId="6D6CAA86" w14:textId="77777777" w:rsidR="002F1F6D" w:rsidRDefault="002F1F6D">
      <w:pPr>
        <w:rPr>
          <w:rStyle w:val="markedcontent"/>
          <w:rFonts w:ascii="Arial" w:hAnsi="Arial" w:cs="Arial"/>
        </w:rPr>
      </w:pPr>
    </w:p>
    <w:p w14:paraId="7CD6B66F" w14:textId="77777777" w:rsidR="00895170" w:rsidRDefault="0089517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Antrag auf Änderung der Denomination (JA/NEIN):</w:t>
      </w:r>
    </w:p>
    <w:p w14:paraId="5421C5EC" w14:textId="77777777" w:rsidR="002F1F6D" w:rsidRDefault="002F1F6D">
      <w:pPr>
        <w:rPr>
          <w:rStyle w:val="markedcontent"/>
          <w:rFonts w:ascii="Arial" w:hAnsi="Arial" w:cs="Arial"/>
        </w:rPr>
      </w:pPr>
    </w:p>
    <w:p w14:paraId="2EB2C37B" w14:textId="77777777" w:rsidR="00895170" w:rsidRDefault="00895170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Freiwerdende Professur (Denomination und WANN):</w:t>
      </w:r>
    </w:p>
    <w:p w14:paraId="1B0209DF" w14:textId="77777777" w:rsidR="00477B6F" w:rsidRDefault="00477B6F">
      <w:pPr>
        <w:rPr>
          <w:rStyle w:val="markedcontent"/>
          <w:rFonts w:ascii="Arial" w:hAnsi="Arial" w:cs="Arial"/>
        </w:rPr>
      </w:pPr>
    </w:p>
    <w:p w14:paraId="38416EBA" w14:textId="77777777" w:rsidR="00477B6F" w:rsidRDefault="00477B6F" w:rsidP="00477B6F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In der genehmigten</w:t>
      </w:r>
      <w:r w:rsidR="005C561B">
        <w:rPr>
          <w:rStyle w:val="markedcontent"/>
          <w:rFonts w:ascii="Arial" w:hAnsi="Arial" w:cs="Arial"/>
        </w:rPr>
        <w:t xml:space="preserve"> Personalplanung berücksichtigt: </w:t>
      </w:r>
    </w:p>
    <w:p w14:paraId="4141B0AF" w14:textId="77777777" w:rsidR="00477B6F" w:rsidRDefault="00477B6F">
      <w:pPr>
        <w:rPr>
          <w:rStyle w:val="markedcontent"/>
          <w:rFonts w:ascii="Arial" w:hAnsi="Arial" w:cs="Arial"/>
        </w:rPr>
      </w:pPr>
    </w:p>
    <w:p w14:paraId="1023FE9F" w14:textId="77777777" w:rsidR="004F4FBE" w:rsidRDefault="004F4FBE">
      <w:pPr>
        <w:rPr>
          <w:rStyle w:val="markedcontent"/>
          <w:rFonts w:ascii="Arial" w:hAnsi="Arial" w:cs="Arial"/>
        </w:rPr>
      </w:pPr>
    </w:p>
    <w:sectPr w:rsidR="004F4FB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D79C" w14:textId="77777777" w:rsidR="00A10D2A" w:rsidRDefault="00A10D2A" w:rsidP="00706CEC">
      <w:pPr>
        <w:spacing w:after="0" w:line="240" w:lineRule="auto"/>
      </w:pPr>
      <w:r>
        <w:separator/>
      </w:r>
    </w:p>
  </w:endnote>
  <w:endnote w:type="continuationSeparator" w:id="0">
    <w:p w14:paraId="46968A1E" w14:textId="77777777" w:rsidR="00A10D2A" w:rsidRDefault="00A10D2A" w:rsidP="0070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AE4" w14:textId="44AB7223" w:rsidR="00706CEC" w:rsidRDefault="00706CEC" w:rsidP="00706CEC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0DAA5" wp14:editId="3070D345">
              <wp:simplePos x="0" y="0"/>
              <wp:positionH relativeFrom="column">
                <wp:posOffset>75565</wp:posOffset>
              </wp:positionH>
              <wp:positionV relativeFrom="paragraph">
                <wp:posOffset>-97155</wp:posOffset>
              </wp:positionV>
              <wp:extent cx="57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BBDD41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5pt,-7.65pt" to="459.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" strokecolor="black [3213]" strokeweight=".5pt">
              <v:stroke joinstyle="miter"/>
            </v:line>
          </w:pict>
        </mc:Fallback>
      </mc:AlternateContent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723B9">
      <w:rPr>
        <w:noProof/>
      </w:rPr>
      <w:t>1</w:t>
    </w:r>
    <w:r>
      <w:fldChar w:fldCharType="end"/>
    </w:r>
    <w:r>
      <w:t xml:space="preserve"> von </w:t>
    </w:r>
    <w:r w:rsidR="00B4475E">
      <w:rPr>
        <w:noProof/>
      </w:rPr>
      <w:fldChar w:fldCharType="begin"/>
    </w:r>
    <w:r w:rsidR="00B4475E">
      <w:rPr>
        <w:noProof/>
      </w:rPr>
      <w:instrText xml:space="preserve"> NUMPAGES   \* MERGEFORMAT </w:instrText>
    </w:r>
    <w:r w:rsidR="00B4475E">
      <w:rPr>
        <w:noProof/>
      </w:rPr>
      <w:fldChar w:fldCharType="separate"/>
    </w:r>
    <w:r w:rsidR="00B723B9">
      <w:rPr>
        <w:noProof/>
      </w:rPr>
      <w:t>2</w:t>
    </w:r>
    <w:r w:rsidR="00B447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0822" w14:textId="77777777" w:rsidR="00A10D2A" w:rsidRDefault="00A10D2A" w:rsidP="00706CEC">
      <w:pPr>
        <w:spacing w:after="0" w:line="240" w:lineRule="auto"/>
      </w:pPr>
      <w:r>
        <w:separator/>
      </w:r>
    </w:p>
  </w:footnote>
  <w:footnote w:type="continuationSeparator" w:id="0">
    <w:p w14:paraId="3E3DE665" w14:textId="77777777" w:rsidR="00A10D2A" w:rsidRDefault="00A10D2A" w:rsidP="0070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19CA" w14:textId="77777777" w:rsidR="00EA6170" w:rsidRDefault="00706CEC" w:rsidP="00706CEC">
    <w:pPr>
      <w:pStyle w:val="Kopfzeile"/>
      <w:jc w:val="center"/>
      <w:rPr>
        <w:b/>
        <w:sz w:val="32"/>
      </w:rPr>
    </w:pPr>
    <w:r w:rsidRPr="00706CEC">
      <w:rPr>
        <w:noProof/>
        <w:sz w:val="24"/>
        <w:lang w:eastAsia="de-DE"/>
      </w:rPr>
      <w:drawing>
        <wp:anchor distT="0" distB="0" distL="114300" distR="114300" simplePos="0" relativeHeight="251660288" behindDoc="0" locked="0" layoutInCell="1" allowOverlap="1" wp14:anchorId="05A6EE61" wp14:editId="7013A7FF">
          <wp:simplePos x="0" y="0"/>
          <wp:positionH relativeFrom="column">
            <wp:posOffset>5021291</wp:posOffset>
          </wp:positionH>
          <wp:positionV relativeFrom="paragraph">
            <wp:posOffset>-411480</wp:posOffset>
          </wp:positionV>
          <wp:extent cx="1613189" cy="685800"/>
          <wp:effectExtent l="0" t="0" r="635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22" cy="690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FBE">
      <w:rPr>
        <w:b/>
        <w:sz w:val="32"/>
      </w:rPr>
      <w:t>Eckpunkte zur</w:t>
    </w:r>
    <w:r w:rsidRPr="00706CEC">
      <w:rPr>
        <w:b/>
        <w:sz w:val="32"/>
      </w:rPr>
      <w:t xml:space="preserve"> </w:t>
    </w:r>
    <w:r w:rsidR="00EA6170">
      <w:rPr>
        <w:b/>
        <w:sz w:val="32"/>
      </w:rPr>
      <w:t>Besetzung einer</w:t>
    </w:r>
    <w:r w:rsidRPr="00706CEC">
      <w:rPr>
        <w:b/>
        <w:sz w:val="32"/>
      </w:rPr>
      <w:t xml:space="preserve"> </w:t>
    </w:r>
    <w:r w:rsidR="004F4FBE">
      <w:rPr>
        <w:b/>
        <w:sz w:val="32"/>
      </w:rPr>
      <w:t>Professur</w:t>
    </w:r>
    <w:r w:rsidR="00EA6170">
      <w:rPr>
        <w:b/>
        <w:sz w:val="32"/>
      </w:rPr>
      <w:t xml:space="preserve"> </w:t>
    </w:r>
  </w:p>
  <w:p w14:paraId="2C560B9D" w14:textId="77777777" w:rsidR="00706CEC" w:rsidRDefault="00EA6170" w:rsidP="00706CEC">
    <w:pPr>
      <w:pStyle w:val="Kopfzeile"/>
      <w:jc w:val="center"/>
      <w:rPr>
        <w:b/>
        <w:sz w:val="28"/>
      </w:rPr>
    </w:pPr>
    <w:r>
      <w:rPr>
        <w:b/>
        <w:sz w:val="32"/>
      </w:rPr>
      <w:t>gem. § 2 Abs. 1 Berufungssatzung</w:t>
    </w:r>
  </w:p>
  <w:p w14:paraId="7C084678" w14:textId="77777777" w:rsidR="00706CEC" w:rsidRPr="00706CEC" w:rsidRDefault="00706CEC" w:rsidP="00706CEC">
    <w:pPr>
      <w:pStyle w:val="Kopfzeile"/>
      <w:jc w:val="center"/>
      <w:rPr>
        <w:b/>
        <w:sz w:val="28"/>
      </w:rPr>
    </w:pPr>
    <w:r w:rsidRPr="00706CE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C"/>
    <w:rsid w:val="000060CA"/>
    <w:rsid w:val="0006281A"/>
    <w:rsid w:val="00077225"/>
    <w:rsid w:val="00083ABF"/>
    <w:rsid w:val="000B7067"/>
    <w:rsid w:val="00183A2F"/>
    <w:rsid w:val="001B65B1"/>
    <w:rsid w:val="00270675"/>
    <w:rsid w:val="00271E5D"/>
    <w:rsid w:val="0028476C"/>
    <w:rsid w:val="002A0A01"/>
    <w:rsid w:val="002B263F"/>
    <w:rsid w:val="002D7626"/>
    <w:rsid w:val="002E1B17"/>
    <w:rsid w:val="002E432A"/>
    <w:rsid w:val="002F1F6D"/>
    <w:rsid w:val="003527C5"/>
    <w:rsid w:val="003956A9"/>
    <w:rsid w:val="00422ACC"/>
    <w:rsid w:val="0047615C"/>
    <w:rsid w:val="00477B6F"/>
    <w:rsid w:val="004873B3"/>
    <w:rsid w:val="004C7D35"/>
    <w:rsid w:val="004E5FD3"/>
    <w:rsid w:val="004F4FBE"/>
    <w:rsid w:val="00522914"/>
    <w:rsid w:val="00542920"/>
    <w:rsid w:val="00572BB9"/>
    <w:rsid w:val="005A6255"/>
    <w:rsid w:val="005C561B"/>
    <w:rsid w:val="005E727D"/>
    <w:rsid w:val="00601FBA"/>
    <w:rsid w:val="006644F0"/>
    <w:rsid w:val="0067021C"/>
    <w:rsid w:val="00693015"/>
    <w:rsid w:val="006A2CFC"/>
    <w:rsid w:val="006B7233"/>
    <w:rsid w:val="006F55CD"/>
    <w:rsid w:val="00706CEC"/>
    <w:rsid w:val="00715803"/>
    <w:rsid w:val="00737764"/>
    <w:rsid w:val="00742DC5"/>
    <w:rsid w:val="00790165"/>
    <w:rsid w:val="0079181C"/>
    <w:rsid w:val="00793FDA"/>
    <w:rsid w:val="007A2EB0"/>
    <w:rsid w:val="007F174B"/>
    <w:rsid w:val="007F5F10"/>
    <w:rsid w:val="00800FEE"/>
    <w:rsid w:val="00801124"/>
    <w:rsid w:val="00860B14"/>
    <w:rsid w:val="00895170"/>
    <w:rsid w:val="008A37F5"/>
    <w:rsid w:val="008D6120"/>
    <w:rsid w:val="008E7DBA"/>
    <w:rsid w:val="00925742"/>
    <w:rsid w:val="0093182E"/>
    <w:rsid w:val="009655B1"/>
    <w:rsid w:val="009840BD"/>
    <w:rsid w:val="009A2084"/>
    <w:rsid w:val="009E1DF9"/>
    <w:rsid w:val="00A02C27"/>
    <w:rsid w:val="00A10D2A"/>
    <w:rsid w:val="00A11ACA"/>
    <w:rsid w:val="00A23660"/>
    <w:rsid w:val="00A51378"/>
    <w:rsid w:val="00A81BD1"/>
    <w:rsid w:val="00AA2FA3"/>
    <w:rsid w:val="00B15B66"/>
    <w:rsid w:val="00B4475E"/>
    <w:rsid w:val="00B5651F"/>
    <w:rsid w:val="00B57EA0"/>
    <w:rsid w:val="00B723B9"/>
    <w:rsid w:val="00BC18E9"/>
    <w:rsid w:val="00BD2BB9"/>
    <w:rsid w:val="00C41E14"/>
    <w:rsid w:val="00C55DD6"/>
    <w:rsid w:val="00C6432F"/>
    <w:rsid w:val="00CB4C55"/>
    <w:rsid w:val="00D13D1D"/>
    <w:rsid w:val="00D71922"/>
    <w:rsid w:val="00DE7384"/>
    <w:rsid w:val="00E24ACE"/>
    <w:rsid w:val="00E516B3"/>
    <w:rsid w:val="00E80254"/>
    <w:rsid w:val="00EA6170"/>
    <w:rsid w:val="00EA6232"/>
    <w:rsid w:val="00EF4587"/>
    <w:rsid w:val="00F410F4"/>
    <w:rsid w:val="00F761DC"/>
    <w:rsid w:val="00F76F52"/>
    <w:rsid w:val="00FC734F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1EF33A"/>
  <w15:chartTrackingRefBased/>
  <w15:docId w15:val="{74AE638F-2031-4396-82B2-CE7A4A0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706CEC"/>
  </w:style>
  <w:style w:type="character" w:customStyle="1" w:styleId="highlight">
    <w:name w:val="highlight"/>
    <w:basedOn w:val="Absatz-Standardschriftart"/>
    <w:rsid w:val="00706CEC"/>
  </w:style>
  <w:style w:type="paragraph" w:styleId="Kopfzeile">
    <w:name w:val="header"/>
    <w:basedOn w:val="Standard"/>
    <w:link w:val="KopfzeileZchn"/>
    <w:uiPriority w:val="99"/>
    <w:unhideWhenUsed/>
    <w:rsid w:val="0070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CEC"/>
  </w:style>
  <w:style w:type="paragraph" w:styleId="Fuzeile">
    <w:name w:val="footer"/>
    <w:basedOn w:val="Standard"/>
    <w:link w:val="FuzeileZchn"/>
    <w:uiPriority w:val="99"/>
    <w:unhideWhenUsed/>
    <w:rsid w:val="0070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C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80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1B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1B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B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1B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mwenzel</dc:creator>
  <cp:keywords/>
  <dc:description/>
  <cp:lastModifiedBy>Dajana Kossack</cp:lastModifiedBy>
  <cp:revision>7</cp:revision>
  <dcterms:created xsi:type="dcterms:W3CDTF">2023-07-12T07:05:00Z</dcterms:created>
  <dcterms:modified xsi:type="dcterms:W3CDTF">2025-01-16T14:46:00Z</dcterms:modified>
</cp:coreProperties>
</file>